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27DA" w:rsidRDefault="00CA27DA" w:rsidP="00CA27DA">
      <w:pPr>
        <w:rPr>
          <w:rFonts w:ascii="仿宋" w:eastAsia="仿宋" w:hAnsi="仿宋"/>
          <w:b/>
          <w:sz w:val="28"/>
          <w:szCs w:val="28"/>
        </w:rPr>
      </w:pPr>
      <w:r>
        <w:rPr>
          <w:rFonts w:ascii="仿宋" w:eastAsia="仿宋" w:hAnsi="仿宋" w:hint="eastAsia"/>
          <w:b/>
          <w:sz w:val="28"/>
          <w:szCs w:val="28"/>
        </w:rPr>
        <w:t>附件1：</w:t>
      </w:r>
    </w:p>
    <w:p w:rsidR="00CA27DA" w:rsidRDefault="00CA27DA" w:rsidP="00CA27DA">
      <w:pPr>
        <w:pStyle w:val="2"/>
        <w:jc w:val="center"/>
        <w:rPr>
          <w:rFonts w:ascii="仿宋_GB2312" w:eastAsia="仿宋_GB2312"/>
          <w:sz w:val="24"/>
        </w:rPr>
      </w:pPr>
      <w:r>
        <w:rPr>
          <w:rFonts w:hint="eastAsia"/>
        </w:rPr>
        <w:t>夏令营行程安排</w:t>
      </w:r>
    </w:p>
    <w:tbl>
      <w:tblPr>
        <w:tblW w:w="100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1"/>
        <w:gridCol w:w="1510"/>
        <w:gridCol w:w="4069"/>
        <w:gridCol w:w="3208"/>
      </w:tblGrid>
      <w:tr w:rsidR="00CA27DA" w:rsidTr="00444DBF">
        <w:trPr>
          <w:trHeight w:val="625"/>
          <w:jc w:val="center"/>
        </w:trPr>
        <w:tc>
          <w:tcPr>
            <w:tcW w:w="1231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日期</w:t>
            </w: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时间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具体活动安排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b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sz w:val="28"/>
                <w:szCs w:val="28"/>
              </w:rPr>
              <w:t>地点</w:t>
            </w:r>
          </w:p>
        </w:tc>
      </w:tr>
      <w:tr w:rsidR="00CA27DA" w:rsidTr="00444DBF">
        <w:trPr>
          <w:trHeight w:val="932"/>
          <w:jc w:val="center"/>
        </w:trPr>
        <w:tc>
          <w:tcPr>
            <w:tcW w:w="12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7月</w:t>
            </w:r>
            <w:r>
              <w:rPr>
                <w:rFonts w:ascii="仿宋" w:eastAsia="仿宋" w:hAnsi="仿宋"/>
                <w:sz w:val="24"/>
                <w:szCs w:val="28"/>
              </w:rPr>
              <w:t>11</w:t>
            </w:r>
            <w:r>
              <w:rPr>
                <w:rFonts w:ascii="仿宋" w:eastAsia="仿宋" w:hAnsi="仿宋" w:hint="eastAsia"/>
                <w:sz w:val="24"/>
                <w:szCs w:val="28"/>
              </w:rPr>
              <w:t>日</w:t>
            </w: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8:00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-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: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00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营员报到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领取材料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报到地点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：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科技楼六楼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大厅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住宿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地点：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学生宿舍</w:t>
            </w:r>
          </w:p>
        </w:tc>
      </w:tr>
      <w:tr w:rsidR="00CA27DA" w:rsidTr="00444DBF">
        <w:trPr>
          <w:trHeight w:val="47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14:00-15:00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“破冰行动”预备会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科技楼六楼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大厅</w:t>
            </w:r>
          </w:p>
        </w:tc>
      </w:tr>
      <w:tr w:rsidR="00CA27DA" w:rsidTr="00444DBF">
        <w:trPr>
          <w:trHeight w:val="932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15:30-16:30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参观校史馆、习近平总书记重要回信展览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校史馆</w:t>
            </w:r>
          </w:p>
        </w:tc>
      </w:tr>
      <w:tr w:rsidR="00CA27DA" w:rsidTr="00444DBF">
        <w:trPr>
          <w:trHeight w:val="47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17:30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晚餐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鸿博园/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万秀园</w:t>
            </w:r>
            <w:proofErr w:type="gramEnd"/>
          </w:p>
        </w:tc>
      </w:tr>
      <w:tr w:rsidR="00CA27DA" w:rsidTr="00444DBF">
        <w:trPr>
          <w:trHeight w:val="932"/>
          <w:jc w:val="center"/>
        </w:trPr>
        <w:tc>
          <w:tcPr>
            <w:tcW w:w="12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7月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12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日</w:t>
            </w: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0-1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0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:1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夏令营开营仪式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致  辞：张  颖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  <w:shd w:val="pct10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科技楼六楼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大厅</w:t>
            </w:r>
          </w:p>
        </w:tc>
      </w:tr>
      <w:tr w:rsidR="00CA27DA" w:rsidTr="00444DBF">
        <w:trPr>
          <w:trHeight w:val="1392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10:00-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1:10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学术报告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马克思主义基本原理学科带头人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：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李晓光教授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  <w:shd w:val="pct10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科技楼六楼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大厅</w:t>
            </w:r>
          </w:p>
        </w:tc>
      </w:tr>
      <w:tr w:rsidR="00CA27DA" w:rsidTr="00444DBF">
        <w:trPr>
          <w:trHeight w:val="47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1:30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午餐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鸿博园/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万秀园</w:t>
            </w:r>
            <w:proofErr w:type="gramEnd"/>
          </w:p>
        </w:tc>
      </w:tr>
      <w:tr w:rsidR="00CA27DA" w:rsidTr="00444DBF">
        <w:trPr>
          <w:trHeight w:val="47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13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3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0-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17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：00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ind w:firstLineChars="50" w:firstLine="120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红色教育基地实践参观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学校南二门集合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、包车前往</w:t>
            </w:r>
          </w:p>
        </w:tc>
      </w:tr>
      <w:tr w:rsidR="00CA27DA" w:rsidTr="00444DBF">
        <w:trPr>
          <w:trHeight w:val="47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18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:00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晚餐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鸿博园/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万秀园</w:t>
            </w:r>
            <w:proofErr w:type="gramEnd"/>
          </w:p>
        </w:tc>
      </w:tr>
      <w:tr w:rsidR="00CA27DA" w:rsidTr="00444DBF">
        <w:trPr>
          <w:trHeight w:val="1392"/>
          <w:jc w:val="center"/>
        </w:trPr>
        <w:tc>
          <w:tcPr>
            <w:tcW w:w="1231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sz w:val="24"/>
                <w:szCs w:val="28"/>
              </w:rPr>
              <w:t>7月1</w:t>
            </w:r>
            <w:r>
              <w:rPr>
                <w:rFonts w:ascii="仿宋" w:eastAsia="仿宋" w:hAnsi="仿宋"/>
                <w:sz w:val="24"/>
                <w:szCs w:val="28"/>
              </w:rPr>
              <w:t>3日</w:t>
            </w: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  <w:p w:rsidR="00CA27DA" w:rsidRDefault="00CA27DA" w:rsidP="00444DBF">
            <w:pPr>
              <w:widowControl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9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00-10:30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 xml:space="preserve">学术报告 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马克思主义中国化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学科带头人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：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  <w:highlight w:val="yellow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李芳教授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  <w:shd w:val="pct10" w:color="auto" w:fill="FFFFFF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科技楼六楼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大厅</w:t>
            </w:r>
          </w:p>
        </w:tc>
      </w:tr>
      <w:tr w:rsidR="00CA27DA" w:rsidTr="00444DBF">
        <w:trPr>
          <w:trHeight w:val="47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11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:00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午餐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鸿博园/</w:t>
            </w: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万秀园</w:t>
            </w:r>
            <w:proofErr w:type="gramEnd"/>
          </w:p>
        </w:tc>
      </w:tr>
      <w:tr w:rsidR="00CA27DA" w:rsidTr="00444DBF">
        <w:trPr>
          <w:trHeight w:val="1392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4:00-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5:30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 xml:space="preserve">学术报告 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思想政治教育学科带头人：</w:t>
            </w:r>
          </w:p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彭庆红教授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科技楼六楼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大厅</w:t>
            </w:r>
          </w:p>
        </w:tc>
      </w:tr>
      <w:tr w:rsidR="00CA27DA" w:rsidTr="00444DBF">
        <w:trPr>
          <w:trHeight w:val="47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5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: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30-16:30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夏令营闭营仪式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proofErr w:type="gramStart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科技楼六楼</w:t>
            </w:r>
            <w:proofErr w:type="gramEnd"/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大厅</w:t>
            </w:r>
          </w:p>
        </w:tc>
      </w:tr>
      <w:tr w:rsidR="00CA27DA" w:rsidTr="00444DBF">
        <w:trPr>
          <w:trHeight w:val="481"/>
          <w:jc w:val="center"/>
        </w:trPr>
        <w:tc>
          <w:tcPr>
            <w:tcW w:w="1231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</w:p>
        </w:tc>
        <w:tc>
          <w:tcPr>
            <w:tcW w:w="1510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1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7</w:t>
            </w: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:0</w:t>
            </w:r>
            <w:r>
              <w:rPr>
                <w:rFonts w:ascii="仿宋" w:eastAsia="仿宋" w:hAnsi="仿宋"/>
                <w:color w:val="000000"/>
                <w:sz w:val="24"/>
                <w:szCs w:val="28"/>
              </w:rPr>
              <w:t>0</w:t>
            </w:r>
          </w:p>
        </w:tc>
        <w:tc>
          <w:tcPr>
            <w:tcW w:w="4069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自由参观、晚餐</w:t>
            </w:r>
          </w:p>
        </w:tc>
        <w:tc>
          <w:tcPr>
            <w:tcW w:w="3208" w:type="dxa"/>
            <w:vAlign w:val="center"/>
          </w:tcPr>
          <w:p w:rsidR="00CA27DA" w:rsidRDefault="00CA27DA" w:rsidP="00444DBF">
            <w:pPr>
              <w:spacing w:line="360" w:lineRule="auto"/>
              <w:jc w:val="center"/>
              <w:rPr>
                <w:rFonts w:ascii="仿宋" w:eastAsia="仿宋" w:hAnsi="仿宋"/>
                <w:color w:val="000000"/>
                <w:sz w:val="24"/>
                <w:szCs w:val="28"/>
              </w:rPr>
            </w:pPr>
            <w:r>
              <w:rPr>
                <w:rFonts w:ascii="仿宋" w:eastAsia="仿宋" w:hAnsi="仿宋" w:hint="eastAsia"/>
                <w:color w:val="000000"/>
                <w:sz w:val="24"/>
                <w:szCs w:val="28"/>
              </w:rPr>
              <w:t>图书馆、宿舍楼、体育馆等</w:t>
            </w:r>
          </w:p>
        </w:tc>
      </w:tr>
    </w:tbl>
    <w:p w:rsidR="00164259" w:rsidRPr="00CA27DA" w:rsidRDefault="00164259">
      <w:bookmarkStart w:id="0" w:name="_GoBack"/>
      <w:bookmarkEnd w:id="0"/>
    </w:p>
    <w:sectPr w:rsidR="00164259" w:rsidRPr="00CA27D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 (正文 CS 字体)">
    <w:altName w:val="宋体"/>
    <w:charset w:val="86"/>
    <w:family w:val="roman"/>
    <w:pitch w:val="default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7DA"/>
    <w:rsid w:val="00164259"/>
    <w:rsid w:val="00CA2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D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A27DA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 (正文 CS 字体)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CA27DA"/>
    <w:rPr>
      <w:rFonts w:ascii="Arial" w:eastAsia="黑体" w:hAnsi="Arial" w:cs="Times New Roman (正文 CS 字体)"/>
      <w:b/>
      <w:sz w:val="3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27DA"/>
    <w:pPr>
      <w:widowControl w:val="0"/>
      <w:jc w:val="both"/>
    </w:pPr>
  </w:style>
  <w:style w:type="paragraph" w:styleId="2">
    <w:name w:val="heading 2"/>
    <w:basedOn w:val="a"/>
    <w:next w:val="a"/>
    <w:link w:val="2Char"/>
    <w:uiPriority w:val="9"/>
    <w:unhideWhenUsed/>
    <w:qFormat/>
    <w:rsid w:val="00CA27DA"/>
    <w:pPr>
      <w:keepNext/>
      <w:keepLines/>
      <w:spacing w:before="260" w:after="260" w:line="413" w:lineRule="auto"/>
      <w:outlineLvl w:val="1"/>
    </w:pPr>
    <w:rPr>
      <w:rFonts w:ascii="Arial" w:eastAsia="黑体" w:hAnsi="Arial" w:cs="Times New Roman (正文 CS 字体)"/>
      <w:b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basedOn w:val="a0"/>
    <w:link w:val="2"/>
    <w:uiPriority w:val="9"/>
    <w:qFormat/>
    <w:rsid w:val="00CA27DA"/>
    <w:rPr>
      <w:rFonts w:ascii="Arial" w:eastAsia="黑体" w:hAnsi="Arial" w:cs="Times New Roman (正文 CS 字体)"/>
      <w:b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77</Words>
  <Characters>441</Characters>
  <Application>Microsoft Office Word</Application>
  <DocSecurity>0</DocSecurity>
  <Lines>3</Lines>
  <Paragraphs>1</Paragraphs>
  <ScaleCrop>false</ScaleCrop>
  <Company>Microsoft Corp.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</dc:creator>
  <cp:lastModifiedBy>L</cp:lastModifiedBy>
  <cp:revision>1</cp:revision>
  <dcterms:created xsi:type="dcterms:W3CDTF">2023-07-03T08:15:00Z</dcterms:created>
  <dcterms:modified xsi:type="dcterms:W3CDTF">2023-07-03T08:16:00Z</dcterms:modified>
</cp:coreProperties>
</file>